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9E" w:rsidRPr="003D15A8" w:rsidRDefault="00754C9E" w:rsidP="001474C6">
      <w:pPr>
        <w:spacing w:after="60"/>
        <w:ind w:left="-284"/>
        <w:rPr>
          <w:rFonts w:ascii="Tahoma" w:hAnsi="Tahoma" w:cs="Tahoma"/>
          <w:i/>
          <w:caps/>
          <w:sz w:val="20"/>
          <w:szCs w:val="20"/>
        </w:rPr>
      </w:pPr>
      <w:r w:rsidRPr="003D15A8">
        <w:rPr>
          <w:rFonts w:ascii="Tahoma" w:hAnsi="Tahoma" w:cs="Tahoma"/>
          <w:b/>
          <w:sz w:val="20"/>
          <w:szCs w:val="20"/>
          <w:lang w:eastAsia="cs-CZ"/>
        </w:rPr>
        <w:t>Príloha č. 2</w:t>
      </w:r>
      <w:r w:rsidR="00DF3E16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B92457">
        <w:rPr>
          <w:rFonts w:ascii="Tahoma" w:hAnsi="Tahoma" w:cs="Tahoma"/>
          <w:b/>
          <w:sz w:val="20"/>
          <w:szCs w:val="20"/>
          <w:lang w:eastAsia="cs-CZ"/>
        </w:rPr>
        <w:t xml:space="preserve">zmluvy </w:t>
      </w:r>
      <w:r w:rsidRPr="003D15A8">
        <w:rPr>
          <w:rFonts w:ascii="Tahoma" w:hAnsi="Tahoma" w:cs="Tahoma"/>
          <w:b/>
          <w:sz w:val="20"/>
          <w:szCs w:val="20"/>
          <w:lang w:eastAsia="cs-CZ"/>
        </w:rPr>
        <w:t xml:space="preserve">- </w:t>
      </w:r>
      <w:r w:rsidR="00B92457" w:rsidRPr="00CE37F3">
        <w:rPr>
          <w:rFonts w:ascii="Tahoma" w:hAnsi="Tahoma" w:cs="Tahoma"/>
          <w:b/>
          <w:bCs/>
          <w:sz w:val="20"/>
          <w:szCs w:val="20"/>
        </w:rPr>
        <w:t xml:space="preserve">Technická špecifikácia </w:t>
      </w:r>
      <w:r w:rsidR="004174A7">
        <w:rPr>
          <w:rFonts w:ascii="Tahoma" w:hAnsi="Tahoma" w:cs="Tahoma"/>
          <w:b/>
          <w:bCs/>
          <w:sz w:val="20"/>
          <w:szCs w:val="20"/>
        </w:rPr>
        <w:t>dodávky tovarov</w:t>
      </w:r>
    </w:p>
    <w:p w:rsidR="003D15A8" w:rsidRPr="003D15A8" w:rsidRDefault="003D15A8" w:rsidP="001474C6">
      <w:pPr>
        <w:spacing w:after="120"/>
        <w:ind w:left="-284"/>
        <w:rPr>
          <w:rFonts w:ascii="Tahoma" w:hAnsi="Tahoma" w:cs="Tahoma"/>
          <w:color w:val="000000"/>
          <w:sz w:val="18"/>
          <w:szCs w:val="18"/>
          <w:u w:val="single"/>
        </w:rPr>
      </w:pPr>
    </w:p>
    <w:p w:rsidR="006820BC" w:rsidRDefault="00DF3E16" w:rsidP="001474C6">
      <w:pPr>
        <w:spacing w:after="120"/>
        <w:ind w:left="-284"/>
        <w:rPr>
          <w:rFonts w:ascii="Tahoma" w:hAnsi="Tahoma" w:cs="Tahoma"/>
          <w:sz w:val="18"/>
          <w:szCs w:val="18"/>
        </w:rPr>
      </w:pPr>
      <w:r w:rsidRPr="006B4CE2">
        <w:rPr>
          <w:rFonts w:ascii="Tahoma" w:hAnsi="Tahoma" w:cs="Tahoma"/>
          <w:b/>
          <w:sz w:val="18"/>
          <w:szCs w:val="18"/>
        </w:rPr>
        <w:t xml:space="preserve">Logický celok č.1 - </w:t>
      </w:r>
      <w:r w:rsidRPr="006B4CE2">
        <w:rPr>
          <w:rFonts w:ascii="Tahoma" w:hAnsi="Tahoma" w:cs="Tahoma"/>
          <w:b/>
          <w:color w:val="000000"/>
          <w:sz w:val="18"/>
          <w:szCs w:val="18"/>
        </w:rPr>
        <w:t xml:space="preserve">Softvér pre  projektovanie </w:t>
      </w:r>
      <w:r w:rsidRPr="00185D4D">
        <w:rPr>
          <w:rFonts w:ascii="Tahoma" w:hAnsi="Tahoma" w:cs="Tahoma"/>
          <w:b/>
          <w:sz w:val="18"/>
          <w:szCs w:val="18"/>
        </w:rPr>
        <w:t xml:space="preserve">elektro </w:t>
      </w:r>
    </w:p>
    <w:tbl>
      <w:tblPr>
        <w:tblW w:w="96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621"/>
        <w:gridCol w:w="1440"/>
        <w:gridCol w:w="34"/>
        <w:gridCol w:w="3339"/>
        <w:gridCol w:w="1642"/>
      </w:tblGrid>
      <w:tr w:rsidR="00A512C6" w:rsidRPr="00DF3E16" w:rsidTr="00AB3AFA">
        <w:trPr>
          <w:trHeight w:val="612"/>
          <w:jc w:val="center"/>
        </w:trPr>
        <w:tc>
          <w:tcPr>
            <w:tcW w:w="9609" w:type="dxa"/>
            <w:gridSpan w:val="6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A512C6" w:rsidRDefault="00A512C6" w:rsidP="00A512C6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B3133">
              <w:rPr>
                <w:rFonts w:ascii="Tahoma" w:hAnsi="Tahoma" w:cs="Tahoma"/>
                <w:b/>
                <w:sz w:val="16"/>
                <w:szCs w:val="16"/>
              </w:rPr>
              <w:t xml:space="preserve">Presný názov tovaru: </w:t>
            </w:r>
            <w:r w:rsidRPr="00E05A66">
              <w:rPr>
                <w:rFonts w:ascii="Tahoma" w:hAnsi="Tahoma" w:cs="Tahoma"/>
                <w:b/>
                <w:caps/>
                <w:color w:val="FF0000"/>
                <w:sz w:val="16"/>
                <w:szCs w:val="16"/>
              </w:rPr>
              <w:t>doplní uchádzač</w:t>
            </w:r>
          </w:p>
        </w:tc>
      </w:tr>
      <w:tr w:rsidR="00DF3E16" w:rsidRPr="00DF3E16" w:rsidTr="006B4CE2">
        <w:trPr>
          <w:trHeight w:val="612"/>
          <w:jc w:val="center"/>
        </w:trPr>
        <w:tc>
          <w:tcPr>
            <w:tcW w:w="153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FFFF00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0" w:name="_Hlk515430031"/>
            <w:r w:rsidRPr="00DF3E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6434" w:type="dxa"/>
            <w:gridSpan w:val="4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DF3E16" w:rsidRPr="00DF3E16" w:rsidRDefault="00DF3E16" w:rsidP="00DF3E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642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DF3E16" w:rsidRPr="00DF3E16" w:rsidRDefault="00DF3E16" w:rsidP="00DF3E1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Doplní uchádzač</w:t>
            </w: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Logický celok č.1</w:t>
            </w:r>
          </w:p>
          <w:p w:rsidR="00DF3E16" w:rsidRPr="00DF3E16" w:rsidRDefault="00DF3E16" w:rsidP="00DF3E16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DF3E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Softvér pre  projektovanie elektro</w:t>
            </w:r>
          </w:p>
        </w:tc>
        <w:tc>
          <w:tcPr>
            <w:tcW w:w="6434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Projektovanie schém zapojení elektrických obvodov</w:t>
            </w:r>
          </w:p>
        </w:tc>
        <w:tc>
          <w:tcPr>
            <w:tcW w:w="16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Komplexná dokumentácia pre minimálne fázy projektu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Výroba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Montáž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Uvedenie do prevádzky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Servis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3D modelovanie svorkovníc a rozvádzačov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Vytváranie a úpravy 3D dielov a zostáv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Vytváranie 2D výkresov s automatickou aktualizáciou pri zmenách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Podpora všetkých medzinárodných noriem, s príslušnými dátami a vzorovými projektmi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IEC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NFPA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GOST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ISO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EN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IEEE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GB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DIN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Automatická konverzia noriem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Výmena dát – minimálne  formáty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XML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TXT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CSV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COM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ODBC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Projektovanie </w:t>
            </w: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kusovníkom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- schéma zapojenia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Tabuľkové spracovanie dát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Podpora integrácia s Microsoft Office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</w:t>
            </w:r>
            <w:r w:rsidR="00185D4D">
              <w:rPr>
                <w:rFonts w:ascii="Tahoma" w:hAnsi="Tahoma" w:cs="Tahoma"/>
                <w:sz w:val="16"/>
                <w:szCs w:val="16"/>
              </w:rPr>
              <w:t>y</w:t>
            </w:r>
            <w:r w:rsidRPr="00DF3E16">
              <w:rPr>
                <w:rFonts w:ascii="Tahoma" w:hAnsi="Tahoma" w:cs="Tahoma"/>
                <w:sz w:val="16"/>
                <w:szCs w:val="16"/>
              </w:rPr>
              <w:t>tváranie šablón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Projekčná hierarchia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Viacpólové projektovanie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Online označovanie súčastí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Knižnice symbolov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IEC/DIN 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NFPA/JIC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Vytváranie vlastných symbolov a knižníc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Autoconnecting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- automatické prepojenie súčastí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Online potenciálové krížové odkazy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Online kontaktové krížové odkazy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Voľná grafika  - kreslenie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Navigátor svoriek, konektorov a káblov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Vytváranie a definícia makier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Kontrola stránok a projektov – logika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Texty - blokové formátovanie, rotácie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Možnosti projektovania PLC kariet v schéme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Online prehľad PLC karty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Hyperlink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 - vloženie  odkazu na stránku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Vkladanie obrázkov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JPG,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BMP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GIF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DWG/DXF – import/export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Výstup do formátu PDF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Načítanie poznámok z PDF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Výstup na popisovače, koncepčné návrhy – tvorba skíc rozloženia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Vytváranie a spracovávanie  extrémne veľkých zostáv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Opakované používanie návrhov a automatizácie - využitie existujúcich návrhov knižníc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 xml:space="preserve">Vytváranie, organizovanie a opakované používanie schém stromu zostavy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Automatizovaný návrh - automatizácia opakovaných činností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Kóty a tolerancie - automatické vytváranie a umiestnenie kót a tolerancií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Kusovník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- automatické </w:t>
            </w: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kusovníky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s poznámkami aktualizujú so zmenou modelu vrátane výstupu </w:t>
            </w:r>
            <w:proofErr w:type="spellStart"/>
            <w:r w:rsidRPr="00DF3E16">
              <w:rPr>
                <w:rFonts w:ascii="Tahoma" w:hAnsi="Tahoma" w:cs="Tahoma"/>
                <w:sz w:val="16"/>
                <w:szCs w:val="16"/>
              </w:rPr>
              <w:t>kusovníkov</w:t>
            </w:r>
            <w:proofErr w:type="spellEnd"/>
            <w:r w:rsidRPr="00DF3E16">
              <w:rPr>
                <w:rFonts w:ascii="Tahoma" w:hAnsi="Tahoma" w:cs="Tahoma"/>
                <w:sz w:val="16"/>
                <w:szCs w:val="16"/>
              </w:rPr>
              <w:t xml:space="preserve"> do tabuľky Microsoft® Excel®,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Popisy - vytváranie všetkých potrebných symbolov, poznámok, popisy dier a tabuľky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Kontrola noriem: automatické porovnanie výkresov s normami pre zaistenie zhody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Kontrola výkresov - grafické porovnávanie výkresov pre rozdiely a riadenie opráv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E16" w:rsidRPr="00DF3E16" w:rsidTr="006B4CE2">
        <w:trPr>
          <w:trHeight w:val="284"/>
          <w:jc w:val="center"/>
        </w:trPr>
        <w:tc>
          <w:tcPr>
            <w:tcW w:w="1533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DF3E16" w:rsidRPr="00DF3E16" w:rsidRDefault="00DF3E16" w:rsidP="00DF3E1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  <w:r w:rsidRPr="00DF3E16">
              <w:rPr>
                <w:rFonts w:ascii="Tahoma" w:hAnsi="Tahoma" w:cs="Tahoma"/>
                <w:sz w:val="16"/>
                <w:szCs w:val="16"/>
              </w:rPr>
              <w:t>Automatická detekcia kolízií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DF3E16" w:rsidRPr="00DF3E16" w:rsidRDefault="00DF3E16" w:rsidP="00DF3E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DF3E16" w:rsidRDefault="00DF3E16" w:rsidP="006820BC">
      <w:pPr>
        <w:rPr>
          <w:rFonts w:ascii="Tahoma" w:hAnsi="Tahoma" w:cs="Tahoma"/>
          <w:sz w:val="18"/>
          <w:szCs w:val="18"/>
        </w:rPr>
      </w:pPr>
    </w:p>
    <w:p w:rsidR="00DF3E16" w:rsidRDefault="00DF3E16" w:rsidP="006820BC">
      <w:pPr>
        <w:rPr>
          <w:rFonts w:ascii="Tahoma" w:hAnsi="Tahoma" w:cs="Tahoma"/>
          <w:sz w:val="18"/>
          <w:szCs w:val="18"/>
        </w:rPr>
      </w:pPr>
    </w:p>
    <w:p w:rsidR="00DF3E16" w:rsidRDefault="00DF3E16" w:rsidP="006820BC">
      <w:pPr>
        <w:rPr>
          <w:rFonts w:ascii="Tahoma" w:hAnsi="Tahoma" w:cs="Tahoma"/>
          <w:sz w:val="18"/>
          <w:szCs w:val="18"/>
        </w:rPr>
      </w:pPr>
    </w:p>
    <w:p w:rsidR="006820BC" w:rsidRPr="0071365F" w:rsidRDefault="003F65B1" w:rsidP="001474C6">
      <w:pPr>
        <w:spacing w:line="276" w:lineRule="auto"/>
        <w:ind w:left="-28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20"/>
        </w:rPr>
        <w:t>Ako predávajúci/dodávateľ s</w:t>
      </w:r>
      <w:r w:rsidRPr="007B3133">
        <w:rPr>
          <w:rFonts w:ascii="Tahoma" w:hAnsi="Tahoma" w:cs="Tahoma"/>
          <w:sz w:val="18"/>
          <w:szCs w:val="20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  <w:szCs w:val="20"/>
        </w:rPr>
        <w:t xml:space="preserve"> </w:t>
      </w:r>
      <w:r w:rsidRPr="007B3133">
        <w:rPr>
          <w:rFonts w:ascii="Tahoma" w:hAnsi="Tahoma" w:cs="Tahoma"/>
          <w:sz w:val="18"/>
          <w:szCs w:val="20"/>
        </w:rPr>
        <w:t xml:space="preserve">zadaných </w:t>
      </w:r>
      <w:r>
        <w:rPr>
          <w:rFonts w:ascii="Tahoma" w:hAnsi="Tahoma" w:cs="Tahoma"/>
          <w:sz w:val="18"/>
          <w:szCs w:val="20"/>
        </w:rPr>
        <w:t>kupujúcim</w:t>
      </w:r>
      <w:r w:rsidRPr="007B3133">
        <w:rPr>
          <w:rFonts w:ascii="Tahoma" w:hAnsi="Tahoma" w:cs="Tahoma"/>
          <w:sz w:val="18"/>
          <w:szCs w:val="20"/>
        </w:rPr>
        <w:t xml:space="preserve"> k</w:t>
      </w:r>
      <w:r>
        <w:rPr>
          <w:rFonts w:ascii="Tahoma" w:hAnsi="Tahoma" w:cs="Tahoma"/>
          <w:sz w:val="18"/>
          <w:szCs w:val="20"/>
        </w:rPr>
        <w:t xml:space="preserve"> uvedenému </w:t>
      </w:r>
      <w:r w:rsidRPr="007B3133">
        <w:rPr>
          <w:rFonts w:ascii="Tahoma" w:hAnsi="Tahoma" w:cs="Tahoma"/>
          <w:sz w:val="18"/>
          <w:szCs w:val="20"/>
        </w:rPr>
        <w:t>logickému celku pre účely</w:t>
      </w:r>
      <w:r>
        <w:rPr>
          <w:rFonts w:ascii="Tahoma" w:hAnsi="Tahoma" w:cs="Tahoma"/>
          <w:sz w:val="18"/>
          <w:szCs w:val="20"/>
        </w:rPr>
        <w:t xml:space="preserve"> plnenia zmluvy podľa podmienok </w:t>
      </w:r>
      <w:r w:rsidRPr="007B3133">
        <w:rPr>
          <w:rFonts w:ascii="Tahoma" w:hAnsi="Tahoma" w:cs="Tahoma"/>
          <w:sz w:val="18"/>
          <w:szCs w:val="20"/>
        </w:rPr>
        <w:t xml:space="preserve"> prieskumu trhu</w:t>
      </w:r>
      <w:r>
        <w:rPr>
          <w:rFonts w:ascii="Tahoma" w:hAnsi="Tahoma" w:cs="Tahoma"/>
          <w:sz w:val="18"/>
          <w:szCs w:val="20"/>
        </w:rPr>
        <w:t>(zákazky s nízkou hodnotou podľa §117</w:t>
      </w:r>
      <w:r w:rsidRPr="007B3133">
        <w:rPr>
          <w:rFonts w:ascii="Tahoma" w:hAnsi="Tahoma" w:cs="Tahoma"/>
          <w:bCs/>
          <w:sz w:val="18"/>
          <w:szCs w:val="18"/>
        </w:rPr>
        <w:t xml:space="preserve"> </w:t>
      </w:r>
      <w:r w:rsidRPr="00ED041C">
        <w:rPr>
          <w:rFonts w:ascii="Tahoma" w:hAnsi="Tahoma" w:cs="Tahoma"/>
          <w:bCs/>
          <w:sz w:val="18"/>
          <w:szCs w:val="18"/>
        </w:rPr>
        <w:t>zák</w:t>
      </w:r>
      <w:r>
        <w:rPr>
          <w:rFonts w:ascii="Tahoma" w:hAnsi="Tahoma" w:cs="Tahoma"/>
          <w:bCs/>
          <w:sz w:val="18"/>
          <w:szCs w:val="18"/>
        </w:rPr>
        <w:t xml:space="preserve">ona </w:t>
      </w:r>
      <w:r w:rsidRPr="00ED041C">
        <w:rPr>
          <w:rFonts w:ascii="Tahoma" w:hAnsi="Tahoma" w:cs="Tahoma"/>
          <w:bCs/>
          <w:sz w:val="18"/>
          <w:szCs w:val="18"/>
        </w:rPr>
        <w:t>343/2015 Z. z.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ED041C">
        <w:rPr>
          <w:rFonts w:ascii="Tahoma" w:hAnsi="Tahoma" w:cs="Tahoma"/>
          <w:bCs/>
          <w:sz w:val="18"/>
          <w:szCs w:val="18"/>
        </w:rPr>
        <w:t>o verejnom obstarávaní</w:t>
      </w:r>
      <w:r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sz w:val="18"/>
          <w:szCs w:val="20"/>
        </w:rPr>
        <w:t>, na základe ktorých sa uzatvára táto kúpna zmluva</w:t>
      </w:r>
      <w:r w:rsidRPr="007B3133">
        <w:rPr>
          <w:rFonts w:ascii="Tahoma" w:hAnsi="Tahoma" w:cs="Tahoma"/>
          <w:sz w:val="18"/>
          <w:szCs w:val="20"/>
        </w:rPr>
        <w:t>.</w:t>
      </w:r>
    </w:p>
    <w:p w:rsidR="00754C9E" w:rsidRPr="003D15A8" w:rsidRDefault="00754C9E" w:rsidP="00754C9E">
      <w:pPr>
        <w:rPr>
          <w:rFonts w:ascii="Tahoma" w:hAnsi="Tahoma" w:cs="Tahoma"/>
          <w:bCs/>
          <w:sz w:val="18"/>
          <w:szCs w:val="18"/>
        </w:rPr>
      </w:pPr>
    </w:p>
    <w:p w:rsidR="00185D4D" w:rsidRDefault="00185D4D" w:rsidP="00754C9E">
      <w:pPr>
        <w:rPr>
          <w:rFonts w:ascii="Tahoma" w:hAnsi="Tahoma" w:cs="Tahoma"/>
          <w:bCs/>
          <w:sz w:val="18"/>
          <w:szCs w:val="18"/>
        </w:rPr>
      </w:pPr>
    </w:p>
    <w:p w:rsidR="00E25558" w:rsidRDefault="00A355C4" w:rsidP="00A355C4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 w:rsidR="005D5F90">
        <w:rPr>
          <w:rFonts w:ascii="Tahoma" w:hAnsi="Tahoma" w:cs="Tahoma"/>
          <w:bCs/>
          <w:sz w:val="18"/>
          <w:szCs w:val="18"/>
        </w:rPr>
        <w:t xml:space="preserve"> </w:t>
      </w:r>
      <w:r w:rsidR="005D5F90" w:rsidRPr="005D5F90">
        <w:rPr>
          <w:rFonts w:ascii="Tahoma" w:hAnsi="Tahoma" w:cs="Tahoma"/>
          <w:b/>
          <w:sz w:val="18"/>
          <w:szCs w:val="18"/>
        </w:rPr>
        <w:t>KYBERNETES s.r.o.</w:t>
      </w:r>
    </w:p>
    <w:p w:rsidR="00185D4D" w:rsidRPr="003D15A8" w:rsidRDefault="00185D4D" w:rsidP="00754C9E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A355C4" w:rsidRDefault="00A355C4" w:rsidP="001474C6">
      <w:pPr>
        <w:ind w:left="-284"/>
        <w:rPr>
          <w:rFonts w:ascii="Tahoma" w:hAnsi="Tahoma" w:cs="Tahoma"/>
          <w:bCs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="006B37B7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V </w:t>
      </w:r>
      <w:r w:rsidR="006B37B7"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1474C6" w:rsidRPr="001474C6" w:rsidRDefault="001474C6" w:rsidP="001474C6">
      <w:pPr>
        <w:ind w:left="-284"/>
        <w:rPr>
          <w:rFonts w:ascii="Tahoma" w:hAnsi="Tahoma" w:cs="Tahoma"/>
          <w:bCs/>
          <w:sz w:val="18"/>
          <w:szCs w:val="18"/>
        </w:rPr>
      </w:pPr>
    </w:p>
    <w:p w:rsidR="001474C6" w:rsidRPr="001474C6" w:rsidRDefault="001474C6" w:rsidP="001474C6">
      <w:pPr>
        <w:ind w:left="-284"/>
        <w:jc w:val="left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="006B37B7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E25558" w:rsidRPr="001474C6" w:rsidRDefault="00A355C4" w:rsidP="00A355C4">
      <w:pPr>
        <w:ind w:left="-284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Meno/á</w:t>
      </w:r>
      <w:r w:rsidR="007F5921">
        <w:rPr>
          <w:rFonts w:ascii="Tahoma" w:hAnsi="Tahoma" w:cs="Tahoma"/>
          <w:sz w:val="18"/>
          <w:szCs w:val="18"/>
        </w:rPr>
        <w:t>, funkcia</w:t>
      </w:r>
      <w:r>
        <w:rPr>
          <w:rFonts w:ascii="Tahoma" w:hAnsi="Tahoma" w:cs="Tahoma"/>
          <w:sz w:val="18"/>
          <w:szCs w:val="18"/>
        </w:rPr>
        <w:t xml:space="preserve"> a p</w:t>
      </w:r>
      <w:r w:rsidRPr="00A355C4">
        <w:rPr>
          <w:rFonts w:ascii="Tahoma" w:hAnsi="Tahoma" w:cs="Tahoma"/>
          <w:sz w:val="18"/>
          <w:szCs w:val="18"/>
        </w:rPr>
        <w:t>odpis</w:t>
      </w:r>
      <w:r w:rsidR="007F5921">
        <w:rPr>
          <w:rStyle w:val="Odkaznapoznmkupodiarou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="001474C6" w:rsidRPr="00A355C4">
        <w:rPr>
          <w:rFonts w:ascii="Tahoma" w:hAnsi="Tahoma" w:cs="Tahoma"/>
          <w:bCs/>
          <w:sz w:val="18"/>
          <w:szCs w:val="18"/>
        </w:rPr>
        <w:tab/>
      </w:r>
      <w:r w:rsidR="001474C6" w:rsidRPr="006B37B7">
        <w:rPr>
          <w:rFonts w:ascii="Tahoma" w:hAnsi="Tahoma" w:cs="Tahoma"/>
          <w:bCs/>
          <w:sz w:val="18"/>
          <w:szCs w:val="18"/>
        </w:rPr>
        <w:tab/>
      </w:r>
      <w:r w:rsidR="001474C6" w:rsidRPr="006B37B7">
        <w:rPr>
          <w:rFonts w:ascii="Tahoma" w:hAnsi="Tahoma" w:cs="Tahoma"/>
          <w:bCs/>
          <w:sz w:val="18"/>
          <w:szCs w:val="18"/>
        </w:rPr>
        <w:tab/>
      </w:r>
      <w:r w:rsidR="001474C6" w:rsidRPr="006B37B7">
        <w:rPr>
          <w:rFonts w:ascii="Tahoma" w:hAnsi="Tahoma" w:cs="Tahoma"/>
          <w:bCs/>
          <w:sz w:val="18"/>
          <w:szCs w:val="18"/>
        </w:rPr>
        <w:tab/>
        <w:t>Ing. Ján Liguš, PhD.,</w:t>
      </w:r>
      <w:r w:rsidR="001474C6" w:rsidRPr="001474C6">
        <w:rPr>
          <w:rFonts w:ascii="Tahoma" w:hAnsi="Tahoma" w:cs="Tahoma"/>
          <w:sz w:val="18"/>
          <w:szCs w:val="18"/>
        </w:rPr>
        <w:t xml:space="preserve"> konateľ</w:t>
      </w:r>
      <w:r w:rsidR="007F5921">
        <w:rPr>
          <w:rFonts w:ascii="Tahoma" w:hAnsi="Tahoma" w:cs="Tahoma"/>
          <w:sz w:val="18"/>
          <w:szCs w:val="18"/>
        </w:rPr>
        <w:t xml:space="preserve"> spoločnosti</w:t>
      </w:r>
    </w:p>
    <w:p w:rsidR="00754C9E" w:rsidRPr="001474C6" w:rsidRDefault="00754C9E" w:rsidP="00B92457">
      <w:pPr>
        <w:rPr>
          <w:sz w:val="18"/>
          <w:szCs w:val="18"/>
        </w:rPr>
      </w:pP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</w:p>
    <w:p w:rsidR="006B4CE2" w:rsidRPr="001474C6" w:rsidRDefault="006B4CE2" w:rsidP="003D15A8">
      <w:pPr>
        <w:spacing w:after="60"/>
        <w:rPr>
          <w:rFonts w:ascii="Tahoma" w:hAnsi="Tahoma" w:cs="Tahoma"/>
          <w:b/>
          <w:sz w:val="18"/>
          <w:szCs w:val="18"/>
          <w:lang w:eastAsia="cs-CZ"/>
        </w:rPr>
      </w:pPr>
    </w:p>
    <w:p w:rsidR="006B4CE2" w:rsidRPr="001474C6" w:rsidRDefault="006B4CE2" w:rsidP="003D15A8">
      <w:pPr>
        <w:spacing w:after="60"/>
        <w:rPr>
          <w:rFonts w:ascii="Tahoma" w:hAnsi="Tahoma" w:cs="Tahoma"/>
          <w:b/>
          <w:sz w:val="18"/>
          <w:szCs w:val="18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6B4CE2" w:rsidRDefault="006B4CE2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</w:pPr>
    </w:p>
    <w:p w:rsidR="00B92457" w:rsidRDefault="00B92457" w:rsidP="003D15A8">
      <w:pPr>
        <w:spacing w:after="60"/>
        <w:rPr>
          <w:rFonts w:ascii="Tahoma" w:hAnsi="Tahoma" w:cs="Tahoma"/>
          <w:b/>
          <w:sz w:val="20"/>
          <w:szCs w:val="20"/>
          <w:lang w:eastAsia="cs-CZ"/>
        </w:rPr>
        <w:sectPr w:rsidR="00B92457" w:rsidSect="00F1186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3D15A8" w:rsidRDefault="00B92457" w:rsidP="003F65B1">
      <w:pPr>
        <w:ind w:left="-426"/>
        <w:rPr>
          <w:rFonts w:ascii="Tahoma" w:hAnsi="Tahoma" w:cs="Tahoma"/>
          <w:b/>
          <w:bCs/>
          <w:sz w:val="20"/>
          <w:szCs w:val="20"/>
        </w:rPr>
      </w:pPr>
      <w:r w:rsidRPr="003D15A8">
        <w:rPr>
          <w:rFonts w:ascii="Tahoma" w:hAnsi="Tahoma" w:cs="Tahoma"/>
          <w:b/>
          <w:sz w:val="20"/>
          <w:szCs w:val="20"/>
          <w:lang w:eastAsia="cs-CZ"/>
        </w:rPr>
        <w:lastRenderedPageBreak/>
        <w:t>Príloha č. 2</w:t>
      </w:r>
      <w:r>
        <w:rPr>
          <w:rFonts w:ascii="Tahoma" w:hAnsi="Tahoma" w:cs="Tahoma"/>
          <w:b/>
          <w:sz w:val="20"/>
          <w:szCs w:val="20"/>
          <w:lang w:eastAsia="cs-CZ"/>
        </w:rPr>
        <w:t xml:space="preserve"> zmluvy </w:t>
      </w:r>
      <w:r w:rsidRPr="003D15A8">
        <w:rPr>
          <w:rFonts w:ascii="Tahoma" w:hAnsi="Tahoma" w:cs="Tahoma"/>
          <w:b/>
          <w:sz w:val="20"/>
          <w:szCs w:val="20"/>
          <w:lang w:eastAsia="cs-CZ"/>
        </w:rPr>
        <w:t xml:space="preserve">- </w:t>
      </w:r>
      <w:r w:rsidRPr="00CE37F3">
        <w:rPr>
          <w:rFonts w:ascii="Tahoma" w:hAnsi="Tahoma" w:cs="Tahoma"/>
          <w:b/>
          <w:bCs/>
          <w:sz w:val="20"/>
          <w:szCs w:val="20"/>
        </w:rPr>
        <w:t xml:space="preserve">Technická špecifikácia </w:t>
      </w:r>
      <w:r w:rsidR="004174A7">
        <w:rPr>
          <w:rFonts w:ascii="Tahoma" w:hAnsi="Tahoma" w:cs="Tahoma"/>
          <w:b/>
          <w:bCs/>
          <w:sz w:val="20"/>
          <w:szCs w:val="20"/>
        </w:rPr>
        <w:t>dodávky tovarov</w:t>
      </w:r>
    </w:p>
    <w:p w:rsidR="00B92457" w:rsidRPr="003D15A8" w:rsidRDefault="00B92457" w:rsidP="003F65B1">
      <w:pPr>
        <w:ind w:left="-426"/>
        <w:rPr>
          <w:rFonts w:ascii="Tahoma" w:hAnsi="Tahoma" w:cs="Tahoma"/>
          <w:b/>
          <w:sz w:val="20"/>
          <w:szCs w:val="20"/>
        </w:rPr>
      </w:pPr>
    </w:p>
    <w:p w:rsidR="00185D4D" w:rsidRPr="00185D4D" w:rsidRDefault="00185D4D" w:rsidP="003F65B1">
      <w:pPr>
        <w:spacing w:after="120"/>
        <w:ind w:left="-426"/>
        <w:rPr>
          <w:rFonts w:ascii="Tahoma" w:hAnsi="Tahoma" w:cs="Tahoma"/>
          <w:color w:val="000000"/>
          <w:sz w:val="18"/>
          <w:szCs w:val="18"/>
        </w:rPr>
      </w:pPr>
      <w:r w:rsidRPr="00185D4D">
        <w:rPr>
          <w:rFonts w:ascii="Tahoma" w:hAnsi="Tahoma" w:cs="Tahoma"/>
          <w:b/>
          <w:sz w:val="18"/>
          <w:szCs w:val="18"/>
        </w:rPr>
        <w:t>Logický celok č.2 - Softvér pre strojné projektovanie a simuláciu</w:t>
      </w:r>
    </w:p>
    <w:tbl>
      <w:tblPr>
        <w:tblW w:w="98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3267"/>
        <w:gridCol w:w="3268"/>
        <w:gridCol w:w="1772"/>
      </w:tblGrid>
      <w:tr w:rsidR="00A512C6" w:rsidRPr="00185D4D" w:rsidTr="00AD7DC6">
        <w:trPr>
          <w:trHeight w:val="492"/>
          <w:jc w:val="center"/>
        </w:trPr>
        <w:tc>
          <w:tcPr>
            <w:tcW w:w="9896" w:type="dxa"/>
            <w:gridSpan w:val="4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A512C6" w:rsidRPr="00185D4D" w:rsidRDefault="00A512C6" w:rsidP="00A512C6">
            <w:pPr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B3133">
              <w:rPr>
                <w:rFonts w:ascii="Tahoma" w:hAnsi="Tahoma" w:cs="Tahoma"/>
                <w:b/>
                <w:sz w:val="16"/>
                <w:szCs w:val="16"/>
              </w:rPr>
              <w:t xml:space="preserve">Presný názov tovaru: </w:t>
            </w:r>
            <w:r w:rsidRPr="00E05A66">
              <w:rPr>
                <w:rFonts w:ascii="Tahoma" w:hAnsi="Tahoma" w:cs="Tahoma"/>
                <w:b/>
                <w:caps/>
                <w:color w:val="FF0000"/>
                <w:sz w:val="16"/>
                <w:szCs w:val="16"/>
              </w:rPr>
              <w:t>doplní uchádzač</w:t>
            </w:r>
          </w:p>
        </w:tc>
      </w:tr>
      <w:tr w:rsidR="00185D4D" w:rsidRPr="00185D4D" w:rsidTr="00185D4D">
        <w:trPr>
          <w:trHeight w:val="492"/>
          <w:jc w:val="center"/>
        </w:trPr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FFFF00"/>
            <w:vAlign w:val="center"/>
          </w:tcPr>
          <w:p w:rsidR="00185D4D" w:rsidRPr="00185D4D" w:rsidRDefault="00185D4D" w:rsidP="003F551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85D4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6535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185D4D" w:rsidRPr="00185D4D" w:rsidRDefault="00185D4D" w:rsidP="003F55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77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85D4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Doplní uchádzač</w:t>
            </w: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 w:val="restart"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Logický celok č.2</w:t>
            </w:r>
          </w:p>
          <w:p w:rsidR="00185D4D" w:rsidRPr="00185D4D" w:rsidRDefault="00185D4D" w:rsidP="00185D4D">
            <w:pPr>
              <w:spacing w:after="12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185D4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Softvér pre  strojné projektovanie a simuláciu</w:t>
            </w:r>
          </w:p>
        </w:tc>
        <w:tc>
          <w:tcPr>
            <w:tcW w:w="653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Vytváranie extrémne veľkých zostáv </w:t>
            </w:r>
          </w:p>
        </w:tc>
        <w:tc>
          <w:tcPr>
            <w:tcW w:w="17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Import obrázkov a naskenovaných prvkov pri vytváraní 3D geometrie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Vytváranie a upravovanie zložitých geometrií telies a povrchov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Navrhovanie alebo prevod 3D dielov plechov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Automatický rozvin plechových dielov s kompenzáciou dĺžky ohybu a zvarov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Návrh zváracích konštrukcií zložených z konštrukčných prvkov, dosiek a výstuh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Knižnica preddefinovaných konštrukčných profilov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Navrhovanie foriem,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Opakované používanie návrhov a automatizácia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Automatizovaný návrh, automatizácia opakovaných činností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Použitie 2D a 3D katalógových komponentov od dodávateľov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Animácia prierezov, trás, vnútorných častí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Vytváranie virtuálnych animácií s transferom do video formátu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Animácia zostáv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Demonštrácia pri použití funkcií pohybu, gravitácie a kontaktu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Možnosť záznamu a uložení videa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2D výkresy pre výrobu, automatické vytváranie pohľadov výkresu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3D modelu a automatická aktualizácia pohľadov výkresov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Kóty a tolerancie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Automatické </w:t>
            </w:r>
            <w:proofErr w:type="spellStart"/>
            <w:r w:rsidRPr="00185D4D">
              <w:rPr>
                <w:rFonts w:ascii="Tahoma" w:hAnsi="Tahoma" w:cs="Tahoma"/>
                <w:sz w:val="16"/>
                <w:szCs w:val="16"/>
              </w:rPr>
              <w:t>kusovníky</w:t>
            </w:r>
            <w:proofErr w:type="spellEnd"/>
            <w:r w:rsidRPr="00185D4D">
              <w:rPr>
                <w:rFonts w:ascii="Tahoma" w:hAnsi="Tahoma" w:cs="Tahoma"/>
                <w:sz w:val="16"/>
                <w:szCs w:val="16"/>
              </w:rPr>
              <w:t xml:space="preserve"> vrátane výstupu do tabuľky Microsoft® Excel®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Popisy - možnosť vytvárania všetkých potrebných symbolov a poznámok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Kontrola noriem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Kontrola výkresov a grafické porovnávanie výkresov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Časové a pohybové štúdie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Modelovanie väzieb zostavy - kontakty medzi dielmi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Určenie  fyzikálnych a dynamických pohybov zostavy pod zaťažením k overeniu dosiahnutia konštrukčných cieľov v prevádzkovom cykle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Lineárna statická simulácia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Výpočet napätí, deformácií a koeficient bezpečnosti umožňujúci intuitívne identifikovania oblastí náchylných k poruchám alebo oblastí s predimenzovanými rozmermi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Vyhodnocovanie zmeny pre účely zvýšenia kvality a výkonu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Zhodnotenie dopadu návrhu na životné prostredie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Optimalizácia voľby - materiálová geometrie dielov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Posúdenie spotreby energie výrobku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Vytváranie simulácii prúdenia vody a vzduchu a generovanie technických správ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Posúdenie návrh z hľadiska vyrobiteľnosti návrhu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Automatická detekcia kolízií, kontroly interferencií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Kontrola presahov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Analýza tolerancií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Navrhovanie </w:t>
            </w:r>
            <w:proofErr w:type="spellStart"/>
            <w:r w:rsidRPr="00185D4D">
              <w:rPr>
                <w:rFonts w:ascii="Tahoma" w:hAnsi="Tahoma" w:cs="Tahoma"/>
                <w:sz w:val="16"/>
                <w:szCs w:val="16"/>
              </w:rPr>
              <w:t>nerozvinuteľných</w:t>
            </w:r>
            <w:proofErr w:type="spellEnd"/>
            <w:r w:rsidRPr="00185D4D">
              <w:rPr>
                <w:rFonts w:ascii="Tahoma" w:hAnsi="Tahoma" w:cs="Tahoma"/>
                <w:sz w:val="16"/>
                <w:szCs w:val="16"/>
              </w:rPr>
              <w:t xml:space="preserve"> plôch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3D tlač - rýchle vytváranie prototypov - priama tlač na 3D tlačiarňach v minimálne formátoch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3MF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AMF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výstup v STL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2D výrobné dáta - automatický export súborov pre CNC stroje priamo z 3D modelov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DXF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DWG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Výmena dát - import/export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>Automatický prevod dát do využiteľných formátov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5D4D" w:rsidRPr="00185D4D" w:rsidTr="00185D4D">
        <w:trPr>
          <w:trHeight w:val="284"/>
          <w:jc w:val="center"/>
        </w:trPr>
        <w:tc>
          <w:tcPr>
            <w:tcW w:w="15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3F551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85D4D">
              <w:rPr>
                <w:rFonts w:ascii="Tahoma" w:hAnsi="Tahoma" w:cs="Tahoma"/>
                <w:sz w:val="16"/>
                <w:szCs w:val="16"/>
              </w:rPr>
              <w:t xml:space="preserve">Ochrana duševného vlastníctva - skrytie a ochrana zvolených aspektov návrhu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185D4D" w:rsidRPr="00185D4D" w:rsidRDefault="00185D4D" w:rsidP="00185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4CE2" w:rsidRDefault="006B4CE2" w:rsidP="003D15A8">
      <w:pPr>
        <w:rPr>
          <w:rFonts w:ascii="Tahoma" w:hAnsi="Tahoma" w:cs="Tahoma"/>
          <w:sz w:val="18"/>
          <w:szCs w:val="18"/>
        </w:rPr>
      </w:pPr>
    </w:p>
    <w:p w:rsidR="006B4CE2" w:rsidRDefault="006B4CE2" w:rsidP="003D15A8">
      <w:pPr>
        <w:rPr>
          <w:rFonts w:ascii="Tahoma" w:hAnsi="Tahoma" w:cs="Tahoma"/>
          <w:sz w:val="18"/>
          <w:szCs w:val="18"/>
        </w:rPr>
      </w:pPr>
    </w:p>
    <w:p w:rsidR="00185D4D" w:rsidRPr="0071365F" w:rsidRDefault="003F65B1" w:rsidP="006B37B7">
      <w:pPr>
        <w:spacing w:line="276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20"/>
        </w:rPr>
        <w:t>Ako predávajúci/dodávateľ s</w:t>
      </w:r>
      <w:r w:rsidRPr="007B3133">
        <w:rPr>
          <w:rFonts w:ascii="Tahoma" w:hAnsi="Tahoma" w:cs="Tahoma"/>
          <w:sz w:val="18"/>
          <w:szCs w:val="20"/>
        </w:rPr>
        <w:t>vojim podpisom vyjadrujem spôsobilosť naplnenia osobitne ku všetkým jednotlivým stanoveným parametrom</w:t>
      </w:r>
      <w:r>
        <w:rPr>
          <w:rFonts w:ascii="Tahoma" w:hAnsi="Tahoma" w:cs="Tahoma"/>
          <w:sz w:val="18"/>
          <w:szCs w:val="20"/>
        </w:rPr>
        <w:t xml:space="preserve"> </w:t>
      </w:r>
      <w:r w:rsidRPr="007B3133">
        <w:rPr>
          <w:rFonts w:ascii="Tahoma" w:hAnsi="Tahoma" w:cs="Tahoma"/>
          <w:sz w:val="18"/>
          <w:szCs w:val="20"/>
        </w:rPr>
        <w:t xml:space="preserve">zadaných </w:t>
      </w:r>
      <w:r>
        <w:rPr>
          <w:rFonts w:ascii="Tahoma" w:hAnsi="Tahoma" w:cs="Tahoma"/>
          <w:sz w:val="18"/>
          <w:szCs w:val="20"/>
        </w:rPr>
        <w:t>kupujúcim</w:t>
      </w:r>
      <w:r w:rsidRPr="007B3133">
        <w:rPr>
          <w:rFonts w:ascii="Tahoma" w:hAnsi="Tahoma" w:cs="Tahoma"/>
          <w:sz w:val="18"/>
          <w:szCs w:val="20"/>
        </w:rPr>
        <w:t xml:space="preserve"> k</w:t>
      </w:r>
      <w:r>
        <w:rPr>
          <w:rFonts w:ascii="Tahoma" w:hAnsi="Tahoma" w:cs="Tahoma"/>
          <w:sz w:val="18"/>
          <w:szCs w:val="20"/>
        </w:rPr>
        <w:t xml:space="preserve"> uvedenému </w:t>
      </w:r>
      <w:r w:rsidRPr="007B3133">
        <w:rPr>
          <w:rFonts w:ascii="Tahoma" w:hAnsi="Tahoma" w:cs="Tahoma"/>
          <w:sz w:val="18"/>
          <w:szCs w:val="20"/>
        </w:rPr>
        <w:t>logickému celku pre účely</w:t>
      </w:r>
      <w:r>
        <w:rPr>
          <w:rFonts w:ascii="Tahoma" w:hAnsi="Tahoma" w:cs="Tahoma"/>
          <w:sz w:val="18"/>
          <w:szCs w:val="20"/>
        </w:rPr>
        <w:t xml:space="preserve"> plnenia zmluvy podľa podmienok </w:t>
      </w:r>
      <w:r w:rsidRPr="007B3133">
        <w:rPr>
          <w:rFonts w:ascii="Tahoma" w:hAnsi="Tahoma" w:cs="Tahoma"/>
          <w:sz w:val="18"/>
          <w:szCs w:val="20"/>
        </w:rPr>
        <w:t xml:space="preserve"> prieskumu trhu</w:t>
      </w:r>
      <w:r>
        <w:rPr>
          <w:rFonts w:ascii="Tahoma" w:hAnsi="Tahoma" w:cs="Tahoma"/>
          <w:sz w:val="18"/>
          <w:szCs w:val="20"/>
        </w:rPr>
        <w:t>(zákazky s nízkou hodnotou podľa §117</w:t>
      </w:r>
      <w:r w:rsidRPr="007B3133">
        <w:rPr>
          <w:rFonts w:ascii="Tahoma" w:hAnsi="Tahoma" w:cs="Tahoma"/>
          <w:bCs/>
          <w:sz w:val="18"/>
          <w:szCs w:val="18"/>
        </w:rPr>
        <w:t xml:space="preserve"> </w:t>
      </w:r>
      <w:r w:rsidRPr="00ED041C">
        <w:rPr>
          <w:rFonts w:ascii="Tahoma" w:hAnsi="Tahoma" w:cs="Tahoma"/>
          <w:bCs/>
          <w:sz w:val="18"/>
          <w:szCs w:val="18"/>
        </w:rPr>
        <w:t>zák</w:t>
      </w:r>
      <w:r>
        <w:rPr>
          <w:rFonts w:ascii="Tahoma" w:hAnsi="Tahoma" w:cs="Tahoma"/>
          <w:bCs/>
          <w:sz w:val="18"/>
          <w:szCs w:val="18"/>
        </w:rPr>
        <w:t xml:space="preserve">ona </w:t>
      </w:r>
      <w:r w:rsidRPr="00ED041C">
        <w:rPr>
          <w:rFonts w:ascii="Tahoma" w:hAnsi="Tahoma" w:cs="Tahoma"/>
          <w:bCs/>
          <w:sz w:val="18"/>
          <w:szCs w:val="18"/>
        </w:rPr>
        <w:t>343/2015 Z. z.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ED041C">
        <w:rPr>
          <w:rFonts w:ascii="Tahoma" w:hAnsi="Tahoma" w:cs="Tahoma"/>
          <w:bCs/>
          <w:sz w:val="18"/>
          <w:szCs w:val="18"/>
        </w:rPr>
        <w:t>o verejnom obstarávaní</w:t>
      </w:r>
      <w:r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sz w:val="18"/>
          <w:szCs w:val="20"/>
        </w:rPr>
        <w:t>, na základe ktorých sa uzatvára táto kúpna zmluva</w:t>
      </w:r>
      <w:r w:rsidRPr="007B3133">
        <w:rPr>
          <w:rFonts w:ascii="Tahoma" w:hAnsi="Tahoma" w:cs="Tahoma"/>
          <w:sz w:val="18"/>
          <w:szCs w:val="20"/>
        </w:rPr>
        <w:t>.</w:t>
      </w:r>
    </w:p>
    <w:p w:rsidR="00185D4D" w:rsidRPr="003D15A8" w:rsidRDefault="00185D4D" w:rsidP="006B37B7">
      <w:pPr>
        <w:ind w:left="-426"/>
        <w:rPr>
          <w:rFonts w:ascii="Tahoma" w:hAnsi="Tahoma" w:cs="Tahoma"/>
          <w:bCs/>
          <w:sz w:val="18"/>
          <w:szCs w:val="18"/>
        </w:rPr>
      </w:pPr>
    </w:p>
    <w:p w:rsidR="00185D4D" w:rsidRDefault="00185D4D" w:rsidP="006B37B7">
      <w:pPr>
        <w:ind w:left="-426"/>
        <w:rPr>
          <w:rFonts w:ascii="Tahoma" w:hAnsi="Tahoma" w:cs="Tahoma"/>
          <w:bCs/>
          <w:sz w:val="18"/>
          <w:szCs w:val="18"/>
        </w:rPr>
      </w:pPr>
    </w:p>
    <w:p w:rsidR="005D5F90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 p</w:t>
      </w:r>
      <w:r w:rsidRPr="001474C6">
        <w:rPr>
          <w:rFonts w:ascii="Tahoma" w:hAnsi="Tahoma" w:cs="Tahoma"/>
          <w:bCs/>
          <w:sz w:val="18"/>
          <w:szCs w:val="18"/>
        </w:rPr>
        <w:t>redávajúc</w:t>
      </w:r>
      <w:r>
        <w:rPr>
          <w:rFonts w:ascii="Tahoma" w:hAnsi="Tahoma" w:cs="Tahoma"/>
          <w:bCs/>
          <w:sz w:val="18"/>
          <w:szCs w:val="18"/>
        </w:rPr>
        <w:t>eho</w:t>
      </w:r>
      <w:r w:rsidRPr="001474C6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Za k</w:t>
      </w:r>
      <w:r w:rsidRPr="006B37B7">
        <w:rPr>
          <w:rFonts w:ascii="Tahoma" w:hAnsi="Tahoma" w:cs="Tahoma"/>
          <w:bCs/>
          <w:sz w:val="18"/>
          <w:szCs w:val="18"/>
        </w:rPr>
        <w:t>upujúc</w:t>
      </w:r>
      <w:r>
        <w:rPr>
          <w:rFonts w:ascii="Tahoma" w:hAnsi="Tahoma" w:cs="Tahoma"/>
          <w:bCs/>
          <w:sz w:val="18"/>
          <w:szCs w:val="18"/>
        </w:rPr>
        <w:t>eho</w:t>
      </w:r>
      <w:r w:rsidRPr="006B37B7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5D5F90">
        <w:rPr>
          <w:rFonts w:ascii="Tahoma" w:hAnsi="Tahoma" w:cs="Tahoma"/>
          <w:b/>
          <w:sz w:val="18"/>
          <w:szCs w:val="18"/>
        </w:rPr>
        <w:t>KYBERNETES</w:t>
      </w:r>
      <w:r w:rsidR="00485C50">
        <w:rPr>
          <w:rFonts w:ascii="Tahoma" w:hAnsi="Tahoma" w:cs="Tahoma"/>
          <w:b/>
          <w:sz w:val="18"/>
          <w:szCs w:val="18"/>
        </w:rPr>
        <w:t xml:space="preserve"> </w:t>
      </w:r>
      <w:bookmarkStart w:id="1" w:name="_GoBack"/>
      <w:bookmarkEnd w:id="1"/>
      <w:r w:rsidRPr="005D5F90">
        <w:rPr>
          <w:rFonts w:ascii="Tahoma" w:hAnsi="Tahoma" w:cs="Tahoma"/>
          <w:b/>
          <w:sz w:val="18"/>
          <w:szCs w:val="18"/>
        </w:rPr>
        <w:t xml:space="preserve"> s.r.o.</w:t>
      </w:r>
    </w:p>
    <w:p w:rsidR="005D5F90" w:rsidRPr="003D15A8" w:rsidRDefault="005D5F90" w:rsidP="005D5F90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Default="005D5F90" w:rsidP="005D5F90">
      <w:pPr>
        <w:ind w:left="-284"/>
        <w:rPr>
          <w:rFonts w:ascii="Tahoma" w:hAnsi="Tahoma" w:cs="Tahoma"/>
          <w:bCs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V .......................... , dňa ............................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V </w:t>
      </w:r>
      <w:r>
        <w:rPr>
          <w:rFonts w:ascii="Tahoma" w:hAnsi="Tahoma" w:cs="Tahoma"/>
          <w:bCs/>
          <w:sz w:val="18"/>
          <w:szCs w:val="18"/>
        </w:rPr>
        <w:t>Košiciach</w:t>
      </w:r>
      <w:r w:rsidRPr="001474C6">
        <w:rPr>
          <w:rFonts w:ascii="Tahoma" w:hAnsi="Tahoma" w:cs="Tahoma"/>
          <w:bCs/>
          <w:sz w:val="18"/>
          <w:szCs w:val="18"/>
        </w:rPr>
        <w:t>, dňa ....................................</w:t>
      </w: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color w:val="FF0000"/>
          <w:sz w:val="18"/>
          <w:szCs w:val="18"/>
        </w:rPr>
      </w:pPr>
    </w:p>
    <w:p w:rsidR="005D5F90" w:rsidRPr="001474C6" w:rsidRDefault="005D5F90" w:rsidP="005D5F90">
      <w:pPr>
        <w:ind w:left="-284"/>
        <w:rPr>
          <w:rFonts w:ascii="Tahoma" w:hAnsi="Tahoma" w:cs="Tahoma"/>
          <w:bCs/>
          <w:sz w:val="18"/>
          <w:szCs w:val="18"/>
        </w:rPr>
      </w:pPr>
    </w:p>
    <w:p w:rsidR="005D5F90" w:rsidRPr="001474C6" w:rsidRDefault="005D5F90" w:rsidP="005D5F90">
      <w:pPr>
        <w:ind w:left="-284"/>
        <w:jc w:val="left"/>
        <w:rPr>
          <w:rFonts w:ascii="Tahoma" w:hAnsi="Tahoma" w:cs="Tahoma"/>
          <w:i/>
          <w:sz w:val="18"/>
          <w:szCs w:val="18"/>
        </w:rPr>
      </w:pPr>
      <w:r w:rsidRPr="001474C6">
        <w:rPr>
          <w:rFonts w:ascii="Tahoma" w:hAnsi="Tahoma" w:cs="Tahoma"/>
          <w:bCs/>
          <w:sz w:val="18"/>
          <w:szCs w:val="18"/>
        </w:rPr>
        <w:t>____________________________________</w:t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474C6">
        <w:rPr>
          <w:rFonts w:ascii="Tahoma" w:hAnsi="Tahoma" w:cs="Tahoma"/>
          <w:bCs/>
          <w:sz w:val="18"/>
          <w:szCs w:val="18"/>
        </w:rPr>
        <w:t>__________________________________</w:t>
      </w:r>
    </w:p>
    <w:p w:rsidR="005D5F90" w:rsidRPr="001474C6" w:rsidRDefault="005D5F90" w:rsidP="005D5F90">
      <w:pPr>
        <w:ind w:left="-284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Meno/á, funkcia a p</w:t>
      </w:r>
      <w:r w:rsidRPr="00A355C4">
        <w:rPr>
          <w:rFonts w:ascii="Tahoma" w:hAnsi="Tahoma" w:cs="Tahoma"/>
          <w:sz w:val="18"/>
          <w:szCs w:val="18"/>
        </w:rPr>
        <w:t>odpis</w:t>
      </w:r>
      <w:r>
        <w:rPr>
          <w:rStyle w:val="Odkaznapoznmkupodiarou"/>
          <w:rFonts w:ascii="Tahoma" w:hAnsi="Tahoma" w:cs="Tahoma"/>
          <w:sz w:val="18"/>
          <w:szCs w:val="18"/>
        </w:rPr>
        <w:footnoteReference w:id="2"/>
      </w:r>
      <w:r>
        <w:rPr>
          <w:rFonts w:ascii="Tahoma" w:hAnsi="Tahoma" w:cs="Tahoma"/>
          <w:sz w:val="18"/>
          <w:szCs w:val="18"/>
        </w:rPr>
        <w:t>/y</w:t>
      </w:r>
      <w:r w:rsidRPr="00A355C4">
        <w:rPr>
          <w:rFonts w:ascii="Tahoma" w:hAnsi="Tahoma" w:cs="Tahoma"/>
          <w:sz w:val="18"/>
          <w:szCs w:val="18"/>
        </w:rPr>
        <w:t xml:space="preserve"> štatutára/</w:t>
      </w:r>
      <w:proofErr w:type="spellStart"/>
      <w:r w:rsidRPr="00A355C4">
        <w:rPr>
          <w:rFonts w:ascii="Tahoma" w:hAnsi="Tahoma" w:cs="Tahoma"/>
          <w:sz w:val="18"/>
          <w:szCs w:val="18"/>
        </w:rPr>
        <w:t>ov</w:t>
      </w:r>
      <w:proofErr w:type="spellEnd"/>
      <w:r w:rsidRPr="00A355C4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</w:r>
      <w:r w:rsidRPr="006B37B7">
        <w:rPr>
          <w:rFonts w:ascii="Tahoma" w:hAnsi="Tahoma" w:cs="Tahoma"/>
          <w:bCs/>
          <w:sz w:val="18"/>
          <w:szCs w:val="18"/>
        </w:rPr>
        <w:tab/>
        <w:t>Ing. Ján Liguš, PhD.,</w:t>
      </w:r>
      <w:r w:rsidRPr="001474C6">
        <w:rPr>
          <w:rFonts w:ascii="Tahoma" w:hAnsi="Tahoma" w:cs="Tahoma"/>
          <w:sz w:val="18"/>
          <w:szCs w:val="18"/>
        </w:rPr>
        <w:t xml:space="preserve"> konateľ</w:t>
      </w:r>
      <w:r>
        <w:rPr>
          <w:rFonts w:ascii="Tahoma" w:hAnsi="Tahoma" w:cs="Tahoma"/>
          <w:sz w:val="18"/>
          <w:szCs w:val="18"/>
        </w:rPr>
        <w:t xml:space="preserve"> spoločnosti</w:t>
      </w:r>
    </w:p>
    <w:p w:rsidR="005D5F90" w:rsidRPr="001474C6" w:rsidRDefault="005D5F90" w:rsidP="005D5F90">
      <w:pPr>
        <w:rPr>
          <w:sz w:val="18"/>
          <w:szCs w:val="18"/>
        </w:rPr>
      </w:pP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  <w:r w:rsidRPr="001474C6">
        <w:rPr>
          <w:rFonts w:ascii="Tahoma" w:hAnsi="Tahoma" w:cs="Tahoma"/>
          <w:i/>
          <w:sz w:val="18"/>
          <w:szCs w:val="18"/>
        </w:rPr>
        <w:tab/>
      </w:r>
    </w:p>
    <w:p w:rsidR="005D5F90" w:rsidRPr="001474C6" w:rsidRDefault="005D5F90" w:rsidP="005D5F90">
      <w:pPr>
        <w:spacing w:after="60"/>
        <w:rPr>
          <w:rFonts w:ascii="Tahoma" w:hAnsi="Tahoma" w:cs="Tahoma"/>
          <w:b/>
          <w:sz w:val="18"/>
          <w:szCs w:val="18"/>
          <w:lang w:eastAsia="cs-CZ"/>
        </w:rPr>
      </w:pPr>
    </w:p>
    <w:p w:rsidR="005D5F90" w:rsidRPr="001474C6" w:rsidRDefault="005D5F90" w:rsidP="005D5F90">
      <w:pPr>
        <w:spacing w:after="60"/>
        <w:rPr>
          <w:rFonts w:ascii="Tahoma" w:hAnsi="Tahoma" w:cs="Tahoma"/>
          <w:b/>
          <w:sz w:val="18"/>
          <w:szCs w:val="18"/>
          <w:lang w:eastAsia="cs-CZ"/>
        </w:rPr>
      </w:pP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sectPr w:rsidR="003D15A8" w:rsidSect="00F1186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6E" w:rsidRDefault="00B3186E" w:rsidP="007F5921">
      <w:r>
        <w:separator/>
      </w:r>
    </w:p>
  </w:endnote>
  <w:endnote w:type="continuationSeparator" w:id="0">
    <w:p w:rsidR="00B3186E" w:rsidRDefault="00B3186E" w:rsidP="007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6E" w:rsidRDefault="00B3186E" w:rsidP="007F5921">
      <w:r>
        <w:separator/>
      </w:r>
    </w:p>
  </w:footnote>
  <w:footnote w:type="continuationSeparator" w:id="0">
    <w:p w:rsidR="00B3186E" w:rsidRDefault="00B3186E" w:rsidP="007F5921">
      <w:r>
        <w:continuationSeparator/>
      </w:r>
    </w:p>
  </w:footnote>
  <w:footnote w:id="1">
    <w:p w:rsidR="007F5921" w:rsidRDefault="007F5921" w:rsidP="007F5921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>
        <w:rPr>
          <w:rFonts w:ascii="Tahoma" w:hAnsi="Tahoma" w:cs="Tahoma"/>
          <w:szCs w:val="16"/>
          <w:lang w:val="sk-SK"/>
        </w:rPr>
        <w:t>V zmysle</w:t>
      </w:r>
      <w:r w:rsidRPr="007F5921">
        <w:rPr>
          <w:rFonts w:ascii="Tahoma" w:hAnsi="Tahoma" w:cs="Tahoma"/>
          <w:szCs w:val="16"/>
        </w:rPr>
        <w:t xml:space="preserve"> ustanovení príslušného registra</w:t>
      </w:r>
      <w:r>
        <w:rPr>
          <w:rFonts w:ascii="Tahoma" w:hAnsi="Tahoma" w:cs="Tahoma"/>
          <w:szCs w:val="16"/>
          <w:lang w:val="sk-SK"/>
        </w:rPr>
        <w:t xml:space="preserve"> -</w:t>
      </w:r>
      <w:r w:rsidRPr="007F5921">
        <w:rPr>
          <w:rFonts w:ascii="Tahoma" w:hAnsi="Tahoma" w:cs="Tahoma"/>
          <w:szCs w:val="16"/>
        </w:rPr>
        <w:t xml:space="preserve"> Obchodný register, Živnostenský register, Register Ministerstva vnútra a pod. podľa právnej formy subjektu</w:t>
      </w:r>
    </w:p>
  </w:footnote>
  <w:footnote w:id="2">
    <w:p w:rsidR="005D5F90" w:rsidRDefault="005D5F90" w:rsidP="005D5F9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>
        <w:rPr>
          <w:rFonts w:ascii="Tahoma" w:hAnsi="Tahoma" w:cs="Tahoma"/>
          <w:szCs w:val="16"/>
          <w:lang w:val="sk-SK"/>
        </w:rPr>
        <w:t>V zmysle</w:t>
      </w:r>
      <w:r w:rsidRPr="007F5921">
        <w:rPr>
          <w:rFonts w:ascii="Tahoma" w:hAnsi="Tahoma" w:cs="Tahoma"/>
          <w:szCs w:val="16"/>
        </w:rPr>
        <w:t xml:space="preserve"> ustanovení príslušného registra</w:t>
      </w:r>
      <w:r>
        <w:rPr>
          <w:rFonts w:ascii="Tahoma" w:hAnsi="Tahoma" w:cs="Tahoma"/>
          <w:szCs w:val="16"/>
          <w:lang w:val="sk-SK"/>
        </w:rPr>
        <w:t xml:space="preserve"> -</w:t>
      </w:r>
      <w:r w:rsidRPr="007F5921">
        <w:rPr>
          <w:rFonts w:ascii="Tahoma" w:hAnsi="Tahoma" w:cs="Tahoma"/>
          <w:szCs w:val="16"/>
        </w:rPr>
        <w:t xml:space="preserve"> Obchodný register, Živnostenský register, Register Ministerstva vnútra a pod. podľa právnej formy subjektu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0E"/>
    <w:rsid w:val="000B2139"/>
    <w:rsid w:val="00135893"/>
    <w:rsid w:val="001474C6"/>
    <w:rsid w:val="00185D4D"/>
    <w:rsid w:val="0022689E"/>
    <w:rsid w:val="002C028B"/>
    <w:rsid w:val="003140D8"/>
    <w:rsid w:val="00356823"/>
    <w:rsid w:val="003D15A8"/>
    <w:rsid w:val="003E075C"/>
    <w:rsid w:val="003F65B1"/>
    <w:rsid w:val="004174A7"/>
    <w:rsid w:val="00485C50"/>
    <w:rsid w:val="00526768"/>
    <w:rsid w:val="00593BAB"/>
    <w:rsid w:val="005C043E"/>
    <w:rsid w:val="005D5D63"/>
    <w:rsid w:val="005D5F90"/>
    <w:rsid w:val="00613DB8"/>
    <w:rsid w:val="006820BC"/>
    <w:rsid w:val="006B37B7"/>
    <w:rsid w:val="006B4CE2"/>
    <w:rsid w:val="006E1648"/>
    <w:rsid w:val="007100C8"/>
    <w:rsid w:val="00713B9A"/>
    <w:rsid w:val="00754C9E"/>
    <w:rsid w:val="0079520E"/>
    <w:rsid w:val="007F5921"/>
    <w:rsid w:val="008B2F0D"/>
    <w:rsid w:val="0097103D"/>
    <w:rsid w:val="00983456"/>
    <w:rsid w:val="00A20CD9"/>
    <w:rsid w:val="00A355C4"/>
    <w:rsid w:val="00A44BFA"/>
    <w:rsid w:val="00A512C6"/>
    <w:rsid w:val="00AC0640"/>
    <w:rsid w:val="00B13F85"/>
    <w:rsid w:val="00B3186E"/>
    <w:rsid w:val="00B92457"/>
    <w:rsid w:val="00C374E0"/>
    <w:rsid w:val="00C745DC"/>
    <w:rsid w:val="00C857D1"/>
    <w:rsid w:val="00CC66E1"/>
    <w:rsid w:val="00D91AF8"/>
    <w:rsid w:val="00DF3E16"/>
    <w:rsid w:val="00E05A66"/>
    <w:rsid w:val="00E25558"/>
    <w:rsid w:val="00F11867"/>
    <w:rsid w:val="00F35466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C7DD"/>
  <w15:docId w15:val="{34C90EF9-1479-4C65-AE51-2D35CFD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9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54C9E"/>
  </w:style>
  <w:style w:type="paragraph" w:customStyle="1" w:styleId="Default">
    <w:name w:val="Default"/>
    <w:rsid w:val="00754C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754C9E"/>
    <w:pPr>
      <w:ind w:left="708"/>
    </w:pPr>
  </w:style>
  <w:style w:type="character" w:customStyle="1" w:styleId="OdsekzoznamuChar">
    <w:name w:val="Odsek zoznamu Char"/>
    <w:link w:val="Odsekzoznamu"/>
    <w:locked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semiHidden/>
    <w:locked/>
    <w:rsid w:val="007F5921"/>
    <w:rPr>
      <w:rFonts w:ascii="Century Gothic" w:eastAsia="Calibri" w:hAnsi="Century Gothic" w:cs="Times New Roman"/>
      <w:sz w:val="16"/>
      <w:szCs w:val="20"/>
      <w:lang w:val="x-none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semiHidden/>
    <w:unhideWhenUsed/>
    <w:rsid w:val="007F5921"/>
    <w:pPr>
      <w:widowControl w:val="0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7F592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rsid w:val="007F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</cp:lastModifiedBy>
  <cp:revision>24</cp:revision>
  <cp:lastPrinted>2017-01-23T15:51:00Z</cp:lastPrinted>
  <dcterms:created xsi:type="dcterms:W3CDTF">2016-12-19T10:09:00Z</dcterms:created>
  <dcterms:modified xsi:type="dcterms:W3CDTF">2019-11-23T15:59:00Z</dcterms:modified>
</cp:coreProperties>
</file>